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3591" w:rsidRDefault="008E3591" w:rsidP="00071BD7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 Black" w:hAnsi="Arial Black"/>
          <w:color w:val="FF0000"/>
          <w:sz w:val="40"/>
          <w:szCs w:val="40"/>
        </w:rPr>
      </w:pPr>
      <w:r w:rsidRPr="00071BD7">
        <w:rPr>
          <w:rFonts w:ascii="Arial Black" w:hAnsi="Arial Black"/>
          <w:color w:val="FF0000"/>
          <w:sz w:val="40"/>
          <w:szCs w:val="40"/>
        </w:rPr>
        <w:t>Кризисные ситуации в жизни подростка</w:t>
      </w:r>
    </w:p>
    <w:p w:rsidR="00071BD7" w:rsidRDefault="00071BD7" w:rsidP="00071BD7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 Black" w:hAnsi="Arial Black"/>
          <w:color w:val="FF0000"/>
          <w:sz w:val="40"/>
          <w:szCs w:val="40"/>
        </w:rPr>
      </w:pPr>
      <w:r>
        <w:rPr>
          <w:noProof/>
        </w:rPr>
        <w:drawing>
          <wp:inline distT="0" distB="0" distL="0" distR="0" wp14:anchorId="73E699FB" wp14:editId="26536A70">
            <wp:extent cx="6152515" cy="410146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14D9" w:rsidRPr="002B14D9" w:rsidRDefault="00071BD7" w:rsidP="002B14D9">
      <w:pPr>
        <w:pStyle w:val="a3"/>
        <w:shd w:val="clear" w:color="auto" w:fill="FFFFFF"/>
        <w:ind w:left="357"/>
        <w:jc w:val="center"/>
        <w:rPr>
          <w:rFonts w:ascii="Arial Black" w:hAnsi="Arial Black"/>
          <w:color w:val="FF0000"/>
          <w:sz w:val="40"/>
          <w:szCs w:val="40"/>
        </w:rPr>
      </w:pPr>
      <w:r w:rsidRPr="002B14D9">
        <w:rPr>
          <w:rFonts w:ascii="Arial Black" w:hAnsi="Arial Black"/>
          <w:color w:val="FF0000"/>
          <w:sz w:val="40"/>
          <w:szCs w:val="40"/>
        </w:rPr>
        <w:t>Ситуации, которые могут быть кризисными для подростка:</w:t>
      </w:r>
    </w:p>
    <w:p w:rsidR="002B14D9" w:rsidRPr="002B14D9" w:rsidRDefault="00071BD7" w:rsidP="002B14D9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2B14D9">
        <w:rPr>
          <w:rFonts w:asciiTheme="majorHAnsi" w:hAnsiTheme="majorHAnsi" w:cstheme="majorHAnsi"/>
          <w:color w:val="000000"/>
          <w:sz w:val="44"/>
          <w:szCs w:val="44"/>
        </w:rPr>
        <w:t xml:space="preserve">Несчастная любовь (неразделенная, разрыв отношений) </w:t>
      </w:r>
    </w:p>
    <w:p w:rsidR="002B14D9" w:rsidRPr="002B14D9" w:rsidRDefault="00071BD7" w:rsidP="002B14D9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2B14D9">
        <w:rPr>
          <w:rFonts w:asciiTheme="majorHAnsi" w:hAnsiTheme="majorHAnsi" w:cstheme="majorHAnsi"/>
          <w:color w:val="000000"/>
          <w:sz w:val="44"/>
          <w:szCs w:val="44"/>
        </w:rPr>
        <w:t>Ссо</w:t>
      </w:r>
      <w:r w:rsidR="00756EEC">
        <w:rPr>
          <w:rFonts w:asciiTheme="majorHAnsi" w:hAnsiTheme="majorHAnsi" w:cstheme="majorHAnsi"/>
          <w:color w:val="000000"/>
          <w:sz w:val="44"/>
          <w:szCs w:val="44"/>
        </w:rPr>
        <w:t>ра \острый конфликт (с друзьями</w:t>
      </w:r>
      <w:r w:rsidRPr="002B14D9">
        <w:rPr>
          <w:rFonts w:asciiTheme="majorHAnsi" w:hAnsiTheme="majorHAnsi" w:cstheme="majorHAnsi"/>
          <w:color w:val="000000"/>
          <w:sz w:val="44"/>
          <w:szCs w:val="44"/>
        </w:rPr>
        <w:t>, родителями, учителями)</w:t>
      </w:r>
    </w:p>
    <w:p w:rsidR="002B14D9" w:rsidRPr="002B14D9" w:rsidRDefault="00071BD7" w:rsidP="002B14D9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2B14D9">
        <w:rPr>
          <w:rFonts w:asciiTheme="majorHAnsi" w:hAnsiTheme="majorHAnsi" w:cstheme="majorHAnsi"/>
          <w:color w:val="000000"/>
          <w:sz w:val="44"/>
          <w:szCs w:val="44"/>
        </w:rPr>
        <w:t xml:space="preserve">Травля со стороны сверстников (запугивание, травля в </w:t>
      </w:r>
      <w:proofErr w:type="spellStart"/>
      <w:r w:rsidRPr="002B14D9">
        <w:rPr>
          <w:rFonts w:asciiTheme="majorHAnsi" w:hAnsiTheme="majorHAnsi" w:cstheme="majorHAnsi"/>
          <w:color w:val="000000"/>
          <w:sz w:val="44"/>
          <w:szCs w:val="44"/>
        </w:rPr>
        <w:t>соц</w:t>
      </w:r>
      <w:proofErr w:type="gramStart"/>
      <w:r w:rsidRPr="002B14D9">
        <w:rPr>
          <w:rFonts w:asciiTheme="majorHAnsi" w:hAnsiTheme="majorHAnsi" w:cstheme="majorHAnsi"/>
          <w:color w:val="000000"/>
          <w:sz w:val="44"/>
          <w:szCs w:val="44"/>
        </w:rPr>
        <w:t>.с</w:t>
      </w:r>
      <w:proofErr w:type="gramEnd"/>
      <w:r w:rsidRPr="002B14D9">
        <w:rPr>
          <w:rFonts w:asciiTheme="majorHAnsi" w:hAnsiTheme="majorHAnsi" w:cstheme="majorHAnsi"/>
          <w:color w:val="000000"/>
          <w:sz w:val="44"/>
          <w:szCs w:val="44"/>
        </w:rPr>
        <w:t>етях</w:t>
      </w:r>
      <w:proofErr w:type="spellEnd"/>
      <w:r w:rsidRPr="002B14D9">
        <w:rPr>
          <w:rFonts w:asciiTheme="majorHAnsi" w:hAnsiTheme="majorHAnsi" w:cstheme="majorHAnsi"/>
          <w:color w:val="000000"/>
          <w:sz w:val="44"/>
          <w:szCs w:val="44"/>
        </w:rPr>
        <w:t>)</w:t>
      </w:r>
    </w:p>
    <w:p w:rsidR="002B14D9" w:rsidRPr="002B14D9" w:rsidRDefault="00071BD7" w:rsidP="002B14D9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2B14D9">
        <w:rPr>
          <w:rFonts w:asciiTheme="majorHAnsi" w:hAnsiTheme="majorHAnsi" w:cstheme="majorHAnsi"/>
          <w:color w:val="000000"/>
          <w:sz w:val="44"/>
          <w:szCs w:val="44"/>
        </w:rPr>
        <w:t xml:space="preserve">Разочарование в себе, своих успехах на фоне высоких требований близких людей </w:t>
      </w:r>
    </w:p>
    <w:p w:rsidR="00071BD7" w:rsidRDefault="00071BD7" w:rsidP="002B14D9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2B14D9">
        <w:rPr>
          <w:rFonts w:asciiTheme="majorHAnsi" w:hAnsiTheme="majorHAnsi" w:cstheme="majorHAnsi"/>
          <w:color w:val="000000"/>
          <w:sz w:val="44"/>
          <w:szCs w:val="44"/>
        </w:rPr>
        <w:t>Нестабильная семейная ситуация (например, развод родителей и т.п.)</w:t>
      </w:r>
    </w:p>
    <w:p w:rsidR="00E457FB" w:rsidRDefault="00E457FB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" w:hAnsi="Arial" w:cs="Arial"/>
          <w:color w:val="000000"/>
          <w:sz w:val="20"/>
          <w:szCs w:val="20"/>
        </w:rPr>
      </w:pPr>
    </w:p>
    <w:p w:rsidR="007019F9" w:rsidRDefault="007019F9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693EA7" w:rsidRPr="005432BA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FF0000"/>
          <w:sz w:val="44"/>
          <w:szCs w:val="44"/>
        </w:rPr>
      </w:pPr>
      <w:r w:rsidRPr="005432BA">
        <w:rPr>
          <w:rFonts w:asciiTheme="majorHAnsi" w:hAnsiTheme="majorHAnsi" w:cstheme="majorHAnsi"/>
          <w:color w:val="FF0000"/>
          <w:sz w:val="44"/>
          <w:szCs w:val="44"/>
        </w:rPr>
        <w:t xml:space="preserve">Поддерживать эмоциональную связь с ребенком </w:t>
      </w:r>
    </w:p>
    <w:p w:rsidR="008E3591" w:rsidRPr="007019F9" w:rsidRDefault="00693EA7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36"/>
          <w:szCs w:val="36"/>
        </w:rPr>
      </w:pPr>
      <w:proofErr w:type="gramStart"/>
      <w:r w:rsidRPr="007019F9">
        <w:rPr>
          <w:rFonts w:asciiTheme="majorHAnsi" w:hAnsiTheme="majorHAnsi" w:cstheme="majorHAnsi"/>
          <w:color w:val="000000"/>
          <w:sz w:val="36"/>
          <w:szCs w:val="36"/>
        </w:rPr>
        <w:t>(</w:t>
      </w:r>
      <w:r w:rsidR="008E3591" w:rsidRPr="007019F9">
        <w:rPr>
          <w:rFonts w:asciiTheme="majorHAnsi" w:hAnsiTheme="majorHAnsi" w:cstheme="majorHAnsi"/>
          <w:color w:val="000000"/>
          <w:sz w:val="36"/>
          <w:szCs w:val="36"/>
        </w:rPr>
        <w:t>Как дела?</w:t>
      </w:r>
      <w:proofErr w:type="gramEnd"/>
      <w:r w:rsidR="008E3591" w:rsidRPr="007019F9">
        <w:rPr>
          <w:rFonts w:asciiTheme="majorHAnsi" w:hAnsiTheme="majorHAnsi" w:cstheme="majorHAnsi"/>
          <w:color w:val="000000"/>
          <w:sz w:val="36"/>
          <w:szCs w:val="36"/>
        </w:rPr>
        <w:t xml:space="preserve"> Как прошел твой день? Как ты себя чувствуешь? Что интересного сегодня было? </w:t>
      </w:r>
      <w:proofErr w:type="gramStart"/>
      <w:r w:rsidR="008E3591" w:rsidRPr="007019F9">
        <w:rPr>
          <w:rFonts w:asciiTheme="majorHAnsi" w:hAnsiTheme="majorHAnsi" w:cstheme="majorHAnsi"/>
          <w:color w:val="000000"/>
          <w:sz w:val="36"/>
          <w:szCs w:val="36"/>
        </w:rPr>
        <w:t>Какие у тебя планы на выходные? при этом действительно слушать, а не использовать ответы ребенка для нравоучений!)</w:t>
      </w:r>
      <w:proofErr w:type="gramEnd"/>
      <w:r w:rsidR="008E3591" w:rsidRPr="007019F9">
        <w:rPr>
          <w:rFonts w:asciiTheme="majorHAnsi" w:hAnsiTheme="majorHAnsi" w:cstheme="majorHAnsi"/>
          <w:color w:val="000000"/>
          <w:sz w:val="36"/>
          <w:szCs w:val="36"/>
        </w:rPr>
        <w:t xml:space="preserve"> Правило: Важно не количество проведенного вместе времени, качество</w:t>
      </w:r>
      <w:r w:rsidR="00B608E4" w:rsidRPr="007019F9">
        <w:rPr>
          <w:rFonts w:asciiTheme="majorHAnsi" w:hAnsiTheme="majorHAnsi" w:cstheme="majorHAnsi"/>
          <w:color w:val="000000"/>
          <w:sz w:val="36"/>
          <w:szCs w:val="36"/>
        </w:rPr>
        <w:t>!</w:t>
      </w:r>
    </w:p>
    <w:p w:rsidR="00B608E4" w:rsidRDefault="00B608E4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i/>
          <w:color w:val="000000"/>
          <w:sz w:val="44"/>
          <w:szCs w:val="44"/>
        </w:rPr>
      </w:pPr>
    </w:p>
    <w:p w:rsidR="00B608E4" w:rsidRDefault="00B608E4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i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4EE031A0" wp14:editId="042411A7">
            <wp:extent cx="6300470" cy="3544014"/>
            <wp:effectExtent l="0" t="0" r="5080" b="0"/>
            <wp:docPr id="3" name="Рисунок 3" descr="https://im0-tub-ru.yandex.net/i?id=aee22b1aec849c757964e771ff39c373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aee22b1aec849c757964e771ff39c373-l&amp;n=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354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8E4" w:rsidRPr="00B608E4" w:rsidRDefault="008E3591" w:rsidP="00B608E4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 Black" w:hAnsi="Arial Black"/>
          <w:color w:val="FF0000"/>
          <w:sz w:val="40"/>
          <w:szCs w:val="40"/>
        </w:rPr>
      </w:pPr>
      <w:r w:rsidRPr="00B608E4">
        <w:rPr>
          <w:rFonts w:ascii="Arial Black" w:hAnsi="Arial Black"/>
          <w:color w:val="FF0000"/>
          <w:sz w:val="40"/>
          <w:szCs w:val="40"/>
        </w:rPr>
        <w:t>Что делать?</w:t>
      </w:r>
    </w:p>
    <w:p w:rsidR="008E3591" w:rsidRPr="0046634A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proofErr w:type="gram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Выражать поддержку, способами пр</w:t>
      </w:r>
      <w:r w:rsidR="00B608E4">
        <w:rPr>
          <w:rFonts w:asciiTheme="majorHAnsi" w:hAnsiTheme="majorHAnsi" w:cstheme="majorHAnsi"/>
          <w:color w:val="000000"/>
          <w:sz w:val="44"/>
          <w:szCs w:val="44"/>
        </w:rPr>
        <w:t>иятными ребенку (не нотациями!)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>: объятия, совместное времяпровождение, похвала, подарки и т.п.)</w:t>
      </w:r>
      <w:proofErr w:type="gramEnd"/>
    </w:p>
    <w:p w:rsidR="00B608E4" w:rsidRDefault="00B608E4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 Black" w:hAnsi="Arial Black"/>
          <w:color w:val="FF0000"/>
          <w:sz w:val="40"/>
          <w:szCs w:val="40"/>
        </w:rPr>
      </w:pPr>
    </w:p>
    <w:p w:rsidR="007019F9" w:rsidRDefault="007019F9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 Black" w:hAnsi="Arial Black"/>
          <w:color w:val="FF0000"/>
          <w:sz w:val="40"/>
          <w:szCs w:val="40"/>
        </w:rPr>
      </w:pPr>
    </w:p>
    <w:p w:rsidR="00B608E4" w:rsidRPr="00B608E4" w:rsidRDefault="008E3591" w:rsidP="002578B3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 Black" w:hAnsi="Arial Black"/>
          <w:color w:val="FF0000"/>
          <w:sz w:val="40"/>
          <w:szCs w:val="40"/>
        </w:rPr>
      </w:pPr>
      <w:r w:rsidRPr="00B608E4">
        <w:rPr>
          <w:rFonts w:ascii="Arial Black" w:hAnsi="Arial Black"/>
          <w:color w:val="FF0000"/>
          <w:sz w:val="40"/>
          <w:szCs w:val="40"/>
        </w:rPr>
        <w:lastRenderedPageBreak/>
        <w:t>Что делать?</w:t>
      </w:r>
    </w:p>
    <w:p w:rsidR="008E3591" w:rsidRPr="0046634A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>Направлять эмоции подростка в социально приемле</w:t>
      </w:r>
      <w:r w:rsidR="002578B3">
        <w:rPr>
          <w:rFonts w:asciiTheme="majorHAnsi" w:hAnsiTheme="majorHAnsi" w:cstheme="majorHAnsi"/>
          <w:color w:val="000000"/>
          <w:sz w:val="44"/>
          <w:szCs w:val="44"/>
        </w:rPr>
        <w:t>мые формы (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>агрессия, напряжение</w:t>
      </w:r>
      <w:r w:rsidR="00B608E4">
        <w:rPr>
          <w:rFonts w:asciiTheme="majorHAnsi" w:hAnsiTheme="majorHAnsi" w:cstheme="majorHAnsi"/>
          <w:color w:val="000000"/>
          <w:sz w:val="44"/>
          <w:szCs w:val="44"/>
        </w:rPr>
        <w:t xml:space="preserve"> - 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спорт; душевные переживания</w:t>
      </w:r>
      <w:r w:rsidR="00B608E4">
        <w:rPr>
          <w:rFonts w:asciiTheme="majorHAnsi" w:hAnsiTheme="majorHAnsi" w:cstheme="majorHAnsi"/>
          <w:color w:val="000000"/>
          <w:sz w:val="44"/>
          <w:szCs w:val="44"/>
        </w:rPr>
        <w:t xml:space="preserve"> -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творчество, поделки, душевные разговоры)</w:t>
      </w:r>
    </w:p>
    <w:p w:rsidR="002578B3" w:rsidRPr="007019F9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36"/>
          <w:szCs w:val="36"/>
        </w:rPr>
      </w:pPr>
      <w:r w:rsidRPr="007019F9">
        <w:rPr>
          <w:rFonts w:asciiTheme="majorHAnsi" w:hAnsiTheme="majorHAnsi" w:cstheme="majorHAnsi"/>
          <w:color w:val="000000"/>
          <w:sz w:val="36"/>
          <w:szCs w:val="36"/>
        </w:rPr>
        <w:t xml:space="preserve">Кружки и секции для детей в </w:t>
      </w:r>
      <w:r w:rsidR="002578B3" w:rsidRPr="007019F9">
        <w:rPr>
          <w:rFonts w:asciiTheme="majorHAnsi" w:hAnsiTheme="majorHAnsi" w:cstheme="majorHAnsi"/>
          <w:color w:val="000000"/>
          <w:sz w:val="36"/>
          <w:szCs w:val="36"/>
        </w:rPr>
        <w:t>ГАУ ДО АО «Центр эстетического воспитания детей и молодежи».</w:t>
      </w:r>
    </w:p>
    <w:p w:rsidR="005756D4" w:rsidRPr="007019F9" w:rsidRDefault="002578B3" w:rsidP="002578B3">
      <w:pPr>
        <w:pStyle w:val="a3"/>
        <w:numPr>
          <w:ilvl w:val="0"/>
          <w:numId w:val="3"/>
        </w:numPr>
        <w:shd w:val="clear" w:color="auto" w:fill="FFFFFF"/>
        <w:ind w:left="714" w:hanging="357"/>
        <w:jc w:val="both"/>
        <w:rPr>
          <w:rFonts w:asciiTheme="majorHAnsi" w:hAnsiTheme="majorHAnsi" w:cstheme="majorHAnsi"/>
          <w:color w:val="000000"/>
          <w:sz w:val="36"/>
          <w:szCs w:val="36"/>
        </w:rPr>
      </w:pPr>
      <w:r w:rsidRPr="007019F9">
        <w:rPr>
          <w:rFonts w:asciiTheme="majorHAnsi" w:hAnsiTheme="majorHAnsi" w:cstheme="majorHAnsi"/>
          <w:color w:val="000000"/>
          <w:sz w:val="36"/>
          <w:szCs w:val="36"/>
        </w:rPr>
        <w:t>Хореография</w:t>
      </w:r>
    </w:p>
    <w:p w:rsidR="002578B3" w:rsidRPr="007019F9" w:rsidRDefault="002578B3" w:rsidP="002578B3">
      <w:pPr>
        <w:pStyle w:val="a3"/>
        <w:numPr>
          <w:ilvl w:val="0"/>
          <w:numId w:val="3"/>
        </w:numPr>
        <w:shd w:val="clear" w:color="auto" w:fill="FFFFFF"/>
        <w:ind w:left="714" w:hanging="357"/>
        <w:jc w:val="both"/>
        <w:rPr>
          <w:rFonts w:asciiTheme="majorHAnsi" w:hAnsiTheme="majorHAnsi" w:cstheme="majorHAnsi"/>
          <w:color w:val="000000"/>
          <w:sz w:val="36"/>
          <w:szCs w:val="36"/>
        </w:rPr>
      </w:pPr>
      <w:r w:rsidRPr="007019F9">
        <w:rPr>
          <w:rFonts w:asciiTheme="majorHAnsi" w:hAnsiTheme="majorHAnsi" w:cstheme="majorHAnsi"/>
          <w:color w:val="000000"/>
          <w:sz w:val="36"/>
          <w:szCs w:val="36"/>
        </w:rPr>
        <w:t>Вокал</w:t>
      </w:r>
    </w:p>
    <w:p w:rsidR="002578B3" w:rsidRPr="007019F9" w:rsidRDefault="002578B3" w:rsidP="002578B3">
      <w:pPr>
        <w:pStyle w:val="a3"/>
        <w:numPr>
          <w:ilvl w:val="0"/>
          <w:numId w:val="3"/>
        </w:numPr>
        <w:shd w:val="clear" w:color="auto" w:fill="FFFFFF"/>
        <w:ind w:left="714" w:hanging="357"/>
        <w:jc w:val="both"/>
        <w:rPr>
          <w:rFonts w:asciiTheme="majorHAnsi" w:hAnsiTheme="majorHAnsi" w:cstheme="majorHAnsi"/>
          <w:color w:val="000000"/>
          <w:sz w:val="36"/>
          <w:szCs w:val="36"/>
        </w:rPr>
      </w:pPr>
      <w:r w:rsidRPr="007019F9">
        <w:rPr>
          <w:rFonts w:asciiTheme="majorHAnsi" w:hAnsiTheme="majorHAnsi" w:cstheme="majorHAnsi"/>
          <w:color w:val="000000"/>
          <w:sz w:val="36"/>
          <w:szCs w:val="36"/>
        </w:rPr>
        <w:t>Театральное творчество</w:t>
      </w:r>
    </w:p>
    <w:p w:rsidR="002578B3" w:rsidRPr="007019F9" w:rsidRDefault="002578B3" w:rsidP="002578B3">
      <w:pPr>
        <w:pStyle w:val="a3"/>
        <w:numPr>
          <w:ilvl w:val="0"/>
          <w:numId w:val="3"/>
        </w:numPr>
        <w:shd w:val="clear" w:color="auto" w:fill="FFFFFF"/>
        <w:ind w:left="714" w:hanging="357"/>
        <w:jc w:val="both"/>
        <w:rPr>
          <w:rFonts w:asciiTheme="majorHAnsi" w:hAnsiTheme="majorHAnsi" w:cstheme="majorHAnsi"/>
          <w:color w:val="000000"/>
          <w:sz w:val="36"/>
          <w:szCs w:val="36"/>
        </w:rPr>
      </w:pPr>
      <w:proofErr w:type="spellStart"/>
      <w:r w:rsidRPr="007019F9">
        <w:rPr>
          <w:rFonts w:asciiTheme="majorHAnsi" w:hAnsiTheme="majorHAnsi" w:cstheme="majorHAnsi"/>
          <w:color w:val="000000"/>
          <w:sz w:val="36"/>
          <w:szCs w:val="36"/>
        </w:rPr>
        <w:t>Яхтинг</w:t>
      </w:r>
      <w:proofErr w:type="spellEnd"/>
    </w:p>
    <w:p w:rsidR="002578B3" w:rsidRPr="007019F9" w:rsidRDefault="002578B3" w:rsidP="002578B3">
      <w:pPr>
        <w:pStyle w:val="a3"/>
        <w:numPr>
          <w:ilvl w:val="0"/>
          <w:numId w:val="3"/>
        </w:numPr>
        <w:shd w:val="clear" w:color="auto" w:fill="FFFFFF"/>
        <w:ind w:left="714" w:hanging="357"/>
        <w:jc w:val="both"/>
        <w:rPr>
          <w:rFonts w:asciiTheme="majorHAnsi" w:hAnsiTheme="majorHAnsi" w:cstheme="majorHAnsi"/>
          <w:color w:val="000000"/>
          <w:sz w:val="36"/>
          <w:szCs w:val="36"/>
        </w:rPr>
      </w:pPr>
      <w:r w:rsidRPr="007019F9">
        <w:rPr>
          <w:rFonts w:asciiTheme="majorHAnsi" w:hAnsiTheme="majorHAnsi" w:cstheme="majorHAnsi"/>
          <w:color w:val="000000"/>
          <w:sz w:val="36"/>
          <w:szCs w:val="36"/>
        </w:rPr>
        <w:t>Туризм</w:t>
      </w:r>
    </w:p>
    <w:p w:rsidR="002578B3" w:rsidRPr="007019F9" w:rsidRDefault="002578B3" w:rsidP="002578B3">
      <w:pPr>
        <w:pStyle w:val="a3"/>
        <w:numPr>
          <w:ilvl w:val="0"/>
          <w:numId w:val="3"/>
        </w:numPr>
        <w:shd w:val="clear" w:color="auto" w:fill="FFFFFF"/>
        <w:ind w:left="714" w:hanging="357"/>
        <w:jc w:val="both"/>
        <w:rPr>
          <w:rFonts w:asciiTheme="majorHAnsi" w:hAnsiTheme="majorHAnsi" w:cstheme="majorHAnsi"/>
          <w:color w:val="000000"/>
          <w:sz w:val="36"/>
          <w:szCs w:val="36"/>
        </w:rPr>
      </w:pPr>
      <w:r w:rsidRPr="007019F9">
        <w:rPr>
          <w:rFonts w:asciiTheme="majorHAnsi" w:hAnsiTheme="majorHAnsi" w:cstheme="majorHAnsi"/>
          <w:color w:val="000000"/>
          <w:sz w:val="36"/>
          <w:szCs w:val="36"/>
        </w:rPr>
        <w:t xml:space="preserve">Основы рукопашного боя </w:t>
      </w:r>
    </w:p>
    <w:p w:rsidR="002578B3" w:rsidRPr="007019F9" w:rsidRDefault="002578B3" w:rsidP="002578B3">
      <w:pPr>
        <w:pStyle w:val="a3"/>
        <w:numPr>
          <w:ilvl w:val="0"/>
          <w:numId w:val="3"/>
        </w:numPr>
        <w:shd w:val="clear" w:color="auto" w:fill="FFFFFF"/>
        <w:ind w:left="714" w:hanging="357"/>
        <w:jc w:val="both"/>
        <w:rPr>
          <w:rFonts w:asciiTheme="majorHAnsi" w:hAnsiTheme="majorHAnsi" w:cstheme="majorHAnsi"/>
          <w:color w:val="000000"/>
          <w:sz w:val="36"/>
          <w:szCs w:val="36"/>
        </w:rPr>
      </w:pPr>
      <w:r w:rsidRPr="007019F9">
        <w:rPr>
          <w:rFonts w:asciiTheme="majorHAnsi" w:hAnsiTheme="majorHAnsi" w:cstheme="majorHAnsi"/>
          <w:color w:val="000000"/>
          <w:sz w:val="36"/>
          <w:szCs w:val="36"/>
        </w:rPr>
        <w:t>Конкурсы и фестивали, концертные программы, соревнования и походы</w:t>
      </w:r>
    </w:p>
    <w:p w:rsidR="002578B3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> </w:t>
      </w:r>
      <w:r w:rsidRPr="002578B3">
        <w:rPr>
          <w:rFonts w:ascii="Arial Black" w:hAnsi="Arial Black"/>
          <w:color w:val="FF0000"/>
          <w:sz w:val="40"/>
          <w:szCs w:val="40"/>
        </w:rPr>
        <w:t>Что делать?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</w:t>
      </w:r>
    </w:p>
    <w:p w:rsidR="008C06FC" w:rsidRDefault="008E3591" w:rsidP="008C06FC">
      <w:pPr>
        <w:pStyle w:val="a3"/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Помогать решать проблемы. Создавать чувство «плеча» (я рядом и помогу, научу) </w:t>
      </w:r>
    </w:p>
    <w:p w:rsidR="002578B3" w:rsidRPr="005756D4" w:rsidRDefault="008E3591" w:rsidP="008C06FC">
      <w:pPr>
        <w:pStyle w:val="a3"/>
        <w:shd w:val="clear" w:color="auto" w:fill="FFFFFF"/>
        <w:jc w:val="both"/>
        <w:rPr>
          <w:rFonts w:asciiTheme="majorHAnsi" w:hAnsiTheme="majorHAnsi" w:cstheme="majorHAnsi"/>
          <w:b/>
          <w:i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Правило: </w:t>
      </w:r>
      <w:r w:rsidRPr="005756D4">
        <w:rPr>
          <w:rFonts w:asciiTheme="majorHAnsi" w:hAnsiTheme="majorHAnsi" w:cstheme="majorHAnsi"/>
          <w:b/>
          <w:i/>
          <w:color w:val="000000"/>
          <w:sz w:val="44"/>
          <w:szCs w:val="44"/>
        </w:rPr>
        <w:t>мы осуждаем не ребенка, а поступок, который он совершил, при этом уча его, как можно было бы поступить в подобной ситуации.</w:t>
      </w:r>
    </w:p>
    <w:p w:rsidR="008C06FC" w:rsidRDefault="008C06FC" w:rsidP="005756D4">
      <w:pPr>
        <w:pStyle w:val="a3"/>
        <w:shd w:val="clear" w:color="auto" w:fill="FFFFFF"/>
        <w:spacing w:before="0" w:beforeAutospacing="0" w:after="300" w:afterAutospacing="0"/>
        <w:rPr>
          <w:rFonts w:asciiTheme="majorHAnsi" w:hAnsiTheme="majorHAnsi" w:cstheme="majorHAnsi"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46AC3804" wp14:editId="52D77C27">
            <wp:extent cx="6350768" cy="2777066"/>
            <wp:effectExtent l="0" t="0" r="0" b="4445"/>
            <wp:docPr id="4" name="Рисунок 4" descr="http://nok-semya.ru/wp-content/uploads/2019/02/image-1024x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nok-semya.ru/wp-content/uploads/2019/02/image-1024x4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440" cy="2779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F9" w:rsidRDefault="007019F9" w:rsidP="008C06FC">
      <w:pPr>
        <w:pStyle w:val="a3"/>
        <w:shd w:val="clear" w:color="auto" w:fill="FFFFFF"/>
        <w:jc w:val="both"/>
        <w:rPr>
          <w:rFonts w:asciiTheme="majorHAnsi" w:hAnsiTheme="majorHAnsi" w:cstheme="majorHAnsi"/>
          <w:b/>
          <w:i/>
          <w:color w:val="000000"/>
          <w:sz w:val="44"/>
          <w:szCs w:val="44"/>
        </w:rPr>
      </w:pPr>
    </w:p>
    <w:p w:rsidR="002578B3" w:rsidRPr="006C0886" w:rsidRDefault="008E3591" w:rsidP="008C06FC">
      <w:pPr>
        <w:pStyle w:val="a3"/>
        <w:shd w:val="clear" w:color="auto" w:fill="FFFFFF"/>
        <w:jc w:val="both"/>
        <w:rPr>
          <w:rFonts w:asciiTheme="majorHAnsi" w:hAnsiTheme="majorHAnsi" w:cstheme="majorHAnsi"/>
          <w:b/>
          <w:i/>
          <w:color w:val="000000"/>
          <w:sz w:val="44"/>
          <w:szCs w:val="44"/>
        </w:rPr>
      </w:pPr>
      <w:r w:rsidRPr="006C0886">
        <w:rPr>
          <w:rFonts w:asciiTheme="majorHAnsi" w:hAnsiTheme="majorHAnsi" w:cstheme="majorHAnsi"/>
          <w:b/>
          <w:i/>
          <w:color w:val="000000"/>
          <w:sz w:val="44"/>
          <w:szCs w:val="44"/>
        </w:rPr>
        <w:t>Основные принципы разговора с ребенком, находящимся в кризисном состоянии</w:t>
      </w:r>
    </w:p>
    <w:p w:rsidR="006C0886" w:rsidRDefault="008E3591" w:rsidP="005756D4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>Успокоиться самому</w:t>
      </w:r>
    </w:p>
    <w:p w:rsidR="006C0886" w:rsidRDefault="008E3591" w:rsidP="005756D4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>Уделить ВСЁ внимание ребенку</w:t>
      </w:r>
    </w:p>
    <w:p w:rsidR="005756D4" w:rsidRDefault="008E3591" w:rsidP="005756D4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5756D4">
        <w:rPr>
          <w:rFonts w:asciiTheme="majorHAnsi" w:hAnsiTheme="majorHAnsi" w:cstheme="majorHAnsi"/>
          <w:color w:val="000000"/>
          <w:sz w:val="44"/>
          <w:szCs w:val="44"/>
        </w:rPr>
        <w:t>Вести беседу так, как будто вы располагаете неограниченным запасом времени и важнее этой беседы для вас ничего нет</w:t>
      </w:r>
    </w:p>
    <w:p w:rsidR="008E3591" w:rsidRPr="005756D4" w:rsidRDefault="008E3591" w:rsidP="005756D4">
      <w:pPr>
        <w:pStyle w:val="a3"/>
        <w:numPr>
          <w:ilvl w:val="0"/>
          <w:numId w:val="6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5756D4">
        <w:rPr>
          <w:rFonts w:asciiTheme="majorHAnsi" w:hAnsiTheme="majorHAnsi" w:cstheme="majorHAnsi"/>
          <w:color w:val="000000"/>
          <w:sz w:val="44"/>
          <w:szCs w:val="44"/>
        </w:rPr>
        <w:t>Избегать нотаций и критики! Давайте ребенку возможность высказаться, сами говорите только тогда, когда перестанет он</w:t>
      </w:r>
    </w:p>
    <w:p w:rsidR="006C0886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6C0886">
        <w:rPr>
          <w:rFonts w:ascii="Arial Black" w:hAnsi="Arial Black"/>
          <w:color w:val="FF0000"/>
          <w:sz w:val="40"/>
          <w:szCs w:val="40"/>
        </w:rPr>
        <w:t>Что делать?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</w:t>
      </w:r>
    </w:p>
    <w:p w:rsidR="008E3591" w:rsidRPr="0046634A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>Научиться самому и научить ребенка применять навыки расслабления, регуляции своего эмоционального состояния в сложных ситуациях</w:t>
      </w:r>
    </w:p>
    <w:p w:rsidR="007019F9" w:rsidRDefault="007019F9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 Black" w:hAnsi="Arial Black"/>
          <w:color w:val="FF0000"/>
          <w:sz w:val="40"/>
          <w:szCs w:val="40"/>
        </w:rPr>
      </w:pPr>
    </w:p>
    <w:p w:rsidR="006C0886" w:rsidRPr="006C0886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 Black" w:hAnsi="Arial Black"/>
          <w:color w:val="FF0000"/>
          <w:sz w:val="40"/>
          <w:szCs w:val="40"/>
        </w:rPr>
      </w:pPr>
      <w:r w:rsidRPr="006C0886">
        <w:rPr>
          <w:rFonts w:ascii="Arial Black" w:hAnsi="Arial Black"/>
          <w:color w:val="FF0000"/>
          <w:sz w:val="40"/>
          <w:szCs w:val="40"/>
        </w:rPr>
        <w:lastRenderedPageBreak/>
        <w:t xml:space="preserve">Что делать? </w:t>
      </w:r>
    </w:p>
    <w:p w:rsidR="008E3591" w:rsidRPr="0046634A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>При необходимости обращаться за консультацией к специалистам (психологу, неврологу, семейному психологу и т.п. по ситуации)</w:t>
      </w:r>
    </w:p>
    <w:p w:rsidR="008E3591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356F35">
        <w:rPr>
          <w:rFonts w:asciiTheme="majorHAnsi" w:hAnsiTheme="majorHAnsi" w:cstheme="majorHAnsi"/>
          <w:b/>
          <w:color w:val="FF0000"/>
          <w:sz w:val="44"/>
          <w:szCs w:val="44"/>
        </w:rPr>
        <w:t xml:space="preserve">Куда можно обратиться за помощью? </w:t>
      </w:r>
      <w:r w:rsidRPr="00356F35">
        <w:rPr>
          <w:rFonts w:asciiTheme="majorHAnsi" w:hAnsiTheme="majorHAnsi" w:cstheme="majorHAnsi"/>
          <w:b/>
          <w:color w:val="000000"/>
          <w:sz w:val="44"/>
          <w:szCs w:val="44"/>
        </w:rPr>
        <w:t>Всероссийский Детский телефон дов</w:t>
      </w:r>
      <w:r w:rsidR="00356F35" w:rsidRPr="00356F35">
        <w:rPr>
          <w:rFonts w:asciiTheme="majorHAnsi" w:hAnsiTheme="majorHAnsi" w:cstheme="majorHAnsi"/>
          <w:b/>
          <w:color w:val="000000"/>
          <w:sz w:val="44"/>
          <w:szCs w:val="44"/>
        </w:rPr>
        <w:t>ерия (бесплатно, круглосуточно).</w:t>
      </w:r>
      <w:r w:rsidR="00356F35">
        <w:rPr>
          <w:rFonts w:asciiTheme="majorHAnsi" w:hAnsiTheme="majorHAnsi" w:cstheme="majorHAnsi"/>
          <w:color w:val="000000"/>
          <w:sz w:val="44"/>
          <w:szCs w:val="44"/>
        </w:rPr>
        <w:t xml:space="preserve"> 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>Психологическое консультирование, экстренная и кризисная психологическая помощь для детей, подростков и их родителей</w:t>
      </w:r>
    </w:p>
    <w:p w:rsidR="00356F35" w:rsidRDefault="00356F35" w:rsidP="00356F35">
      <w:pPr>
        <w:pStyle w:val="a3"/>
        <w:shd w:val="clear" w:color="auto" w:fill="FFFFFF"/>
        <w:spacing w:before="0" w:beforeAutospacing="0" w:after="300" w:afterAutospacing="0"/>
        <w:jc w:val="center"/>
        <w:rPr>
          <w:rFonts w:asciiTheme="majorHAnsi" w:hAnsiTheme="majorHAnsi" w:cstheme="majorHAnsi"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288F66D2" wp14:editId="1ED244FE">
            <wp:extent cx="4151273" cy="2926235"/>
            <wp:effectExtent l="0" t="0" r="1905" b="7620"/>
            <wp:docPr id="5" name="Рисунок 5" descr="https://sch460uv.mskobr.ru/images/cms/data/preview/i_149500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ch460uv.mskobr.ru/images/cms/data/preview/i_14950074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117" cy="292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F35" w:rsidRDefault="00356F3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356F35" w:rsidRPr="0046634A" w:rsidRDefault="00356F3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E90CEE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206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Сайт «ПОМОЩЬ РЯДОМ» </w:t>
      </w:r>
      <w:hyperlink r:id="rId10" w:history="1">
        <w:r w:rsidR="00356F35" w:rsidRPr="00356F35">
          <w:rPr>
            <w:rFonts w:asciiTheme="majorHAnsi" w:hAnsiTheme="majorHAnsi" w:cstheme="majorHAnsi"/>
            <w:color w:val="002060"/>
            <w:sz w:val="44"/>
            <w:szCs w:val="44"/>
          </w:rPr>
          <w:t>https://pomoschryadom.ru/</w:t>
        </w:r>
      </w:hyperlink>
      <w:r w:rsidR="00356F35" w:rsidRPr="00356F35">
        <w:rPr>
          <w:rFonts w:asciiTheme="majorHAnsi" w:hAnsiTheme="majorHAnsi" w:cstheme="majorHAnsi"/>
          <w:color w:val="002060"/>
          <w:sz w:val="44"/>
          <w:szCs w:val="44"/>
        </w:rPr>
        <w:t xml:space="preserve">. </w:t>
      </w:r>
    </w:p>
    <w:p w:rsidR="00356F35" w:rsidRDefault="00E90CEE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>
        <w:rPr>
          <w:noProof/>
        </w:rPr>
        <w:lastRenderedPageBreak/>
        <w:drawing>
          <wp:inline distT="0" distB="0" distL="0" distR="0" wp14:anchorId="3C344CC8" wp14:editId="3D725B04">
            <wp:extent cx="6608741" cy="4967111"/>
            <wp:effectExtent l="0" t="0" r="1905" b="5080"/>
            <wp:docPr id="6" name="Рисунок 6" descr="https://ds04.infourok.ru/uploads/ex/0eae/0006d8f5-238ab23f/3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eae/0006d8f5-238ab23f/3/img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247" cy="49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9F9" w:rsidRDefault="00356F3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</w:t>
      </w:r>
      <w:r w:rsidR="007019F9">
        <w:rPr>
          <w:rFonts w:asciiTheme="majorHAnsi" w:hAnsiTheme="majorHAnsi" w:cstheme="majorHAnsi"/>
          <w:color w:val="000000"/>
          <w:sz w:val="44"/>
          <w:szCs w:val="44"/>
        </w:rPr>
        <w:tab/>
      </w:r>
    </w:p>
    <w:p w:rsidR="007019F9" w:rsidRDefault="008E3591" w:rsidP="007019F9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>Психологическая помощь детям и подросткам онлайн</w:t>
      </w:r>
      <w:r w:rsidR="006C0886">
        <w:rPr>
          <w:rFonts w:asciiTheme="majorHAnsi" w:hAnsiTheme="majorHAnsi" w:cstheme="majorHAnsi"/>
          <w:color w:val="000000"/>
          <w:sz w:val="44"/>
          <w:szCs w:val="44"/>
        </w:rPr>
        <w:t xml:space="preserve">. 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На сайте вы можете: получить онлайн консультацию психолога</w:t>
      </w:r>
      <w:r w:rsidR="00356F35">
        <w:rPr>
          <w:rFonts w:asciiTheme="majorHAnsi" w:hAnsiTheme="majorHAnsi" w:cstheme="majorHAnsi"/>
          <w:color w:val="000000"/>
          <w:sz w:val="44"/>
          <w:szCs w:val="44"/>
        </w:rPr>
        <w:t>,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поделиться своими переживаниями по любому поводу с личным консультантом</w:t>
      </w:r>
      <w:r w:rsidR="00356F35">
        <w:rPr>
          <w:rFonts w:asciiTheme="majorHAnsi" w:hAnsiTheme="majorHAnsi" w:cstheme="majorHAnsi"/>
          <w:color w:val="000000"/>
          <w:sz w:val="44"/>
          <w:szCs w:val="44"/>
        </w:rPr>
        <w:t>,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узнать номера телефонов доверия и организаций, где помогут помочь другим и поделиться своей историей</w:t>
      </w:r>
      <w:r w:rsidR="00E90CEE">
        <w:rPr>
          <w:rFonts w:asciiTheme="majorHAnsi" w:hAnsiTheme="majorHAnsi" w:cstheme="majorHAnsi"/>
          <w:color w:val="000000"/>
          <w:sz w:val="44"/>
          <w:szCs w:val="44"/>
        </w:rPr>
        <w:t>,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перейти по ссылкам на интересные сайты</w:t>
      </w:r>
    </w:p>
    <w:p w:rsidR="007019F9" w:rsidRDefault="007019F9" w:rsidP="007019F9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7019F9" w:rsidRDefault="007019F9" w:rsidP="007019F9">
      <w:pPr>
        <w:pStyle w:val="a3"/>
        <w:shd w:val="clear" w:color="auto" w:fill="FFFFFF"/>
        <w:spacing w:before="0" w:beforeAutospacing="0" w:after="300" w:afterAutospacing="0"/>
        <w:ind w:firstLine="708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E90CEE" w:rsidRPr="007019F9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36"/>
          <w:szCs w:val="36"/>
        </w:rPr>
      </w:pPr>
      <w:r w:rsidRPr="007019F9">
        <w:rPr>
          <w:rFonts w:ascii="Arial Black" w:hAnsi="Arial Black"/>
          <w:color w:val="FF0000"/>
          <w:sz w:val="36"/>
          <w:szCs w:val="36"/>
        </w:rPr>
        <w:lastRenderedPageBreak/>
        <w:t>Запомнить:</w:t>
      </w:r>
      <w:r w:rsidRPr="007019F9">
        <w:rPr>
          <w:rFonts w:asciiTheme="majorHAnsi" w:hAnsiTheme="majorHAnsi" w:cstheme="majorHAnsi"/>
          <w:color w:val="000000"/>
          <w:sz w:val="36"/>
          <w:szCs w:val="36"/>
        </w:rPr>
        <w:t xml:space="preserve"> То, что взрослому кажется пустяком, для подростка может быть поводом для очень</w:t>
      </w:r>
      <w:r w:rsidR="00E90CEE" w:rsidRPr="007019F9">
        <w:rPr>
          <w:rFonts w:asciiTheme="majorHAnsi" w:hAnsiTheme="majorHAnsi" w:cstheme="majorHAnsi"/>
          <w:color w:val="000000"/>
          <w:sz w:val="36"/>
          <w:szCs w:val="36"/>
        </w:rPr>
        <w:t xml:space="preserve"> серьезных душевных переживаний. </w:t>
      </w:r>
      <w:r w:rsidRPr="007019F9">
        <w:rPr>
          <w:rFonts w:asciiTheme="majorHAnsi" w:hAnsiTheme="majorHAnsi" w:cstheme="majorHAnsi"/>
          <w:color w:val="000000"/>
          <w:sz w:val="36"/>
          <w:szCs w:val="36"/>
        </w:rPr>
        <w:t xml:space="preserve">У подростков еще недостаточно жизненного опыта для конструктивного решения проблем, поэтому </w:t>
      </w:r>
      <w:r w:rsidR="00E90CEE" w:rsidRPr="007019F9">
        <w:rPr>
          <w:rFonts w:asciiTheme="majorHAnsi" w:hAnsiTheme="majorHAnsi" w:cstheme="majorHAnsi"/>
          <w:color w:val="000000"/>
          <w:sz w:val="36"/>
          <w:szCs w:val="36"/>
        </w:rPr>
        <w:t>В</w:t>
      </w:r>
      <w:r w:rsidRPr="007019F9">
        <w:rPr>
          <w:rFonts w:asciiTheme="majorHAnsi" w:hAnsiTheme="majorHAnsi" w:cstheme="majorHAnsi"/>
          <w:color w:val="000000"/>
          <w:sz w:val="36"/>
          <w:szCs w:val="36"/>
        </w:rPr>
        <w:t xml:space="preserve">аша </w:t>
      </w:r>
      <w:r w:rsidR="00E90CEE" w:rsidRPr="007019F9">
        <w:rPr>
          <w:rFonts w:asciiTheme="majorHAnsi" w:hAnsiTheme="majorHAnsi" w:cstheme="majorHAnsi"/>
          <w:color w:val="000000"/>
          <w:sz w:val="36"/>
          <w:szCs w:val="36"/>
        </w:rPr>
        <w:t>помощь им необходима.</w:t>
      </w:r>
    </w:p>
    <w:p w:rsidR="008E3591" w:rsidRPr="007019F9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36"/>
          <w:szCs w:val="36"/>
        </w:rPr>
      </w:pPr>
      <w:r w:rsidRPr="007019F9">
        <w:rPr>
          <w:rFonts w:asciiTheme="majorHAnsi" w:hAnsiTheme="majorHAnsi" w:cstheme="majorHAnsi"/>
          <w:color w:val="000000"/>
          <w:sz w:val="36"/>
          <w:szCs w:val="36"/>
        </w:rPr>
        <w:t>Родители могут помочь своему ребенку, если вовремя заметят и хотя бы поговорят со своим ребенком. Подростки обычно напрямую не просят о помощи и не говорят о проблемах, поэтому сами будьте внимательны к своему подростку и проявляйте искреннюю заинтересованность в его жизни</w:t>
      </w:r>
      <w:r w:rsidR="00756EEC" w:rsidRPr="007019F9">
        <w:rPr>
          <w:rFonts w:asciiTheme="majorHAnsi" w:hAnsiTheme="majorHAnsi" w:cstheme="majorHAnsi"/>
          <w:color w:val="000000"/>
          <w:sz w:val="36"/>
          <w:szCs w:val="36"/>
        </w:rPr>
        <w:t>.</w:t>
      </w:r>
    </w:p>
    <w:p w:rsidR="00756EEC" w:rsidRDefault="00756EEC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756EEC" w:rsidRDefault="00756EEC" w:rsidP="00756EEC">
      <w:pPr>
        <w:pStyle w:val="a3"/>
        <w:shd w:val="clear" w:color="auto" w:fill="FFFFFF"/>
        <w:spacing w:before="0" w:beforeAutospacing="0" w:after="300" w:afterAutospacing="0"/>
        <w:jc w:val="center"/>
        <w:rPr>
          <w:rFonts w:asciiTheme="majorHAnsi" w:hAnsiTheme="majorHAnsi" w:cstheme="majorHAnsi"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739FAFCD" wp14:editId="502831C0">
            <wp:extent cx="4837471" cy="3624563"/>
            <wp:effectExtent l="0" t="0" r="1270" b="0"/>
            <wp:docPr id="9" name="Рисунок 9" descr="http://itd3.mycdn.me/image?id=872744288227&amp;t=20&amp;plc=WEB&amp;tkn=*8WQOVsq_JLu2OjkUmOSYSTWYUs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td3.mycdn.me/image?id=872744288227&amp;t=20&amp;plc=WEB&amp;tkn=*8WQOVsq_JLu2OjkUmOSYSTWYUsw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5722" cy="362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EC" w:rsidRDefault="00756EEC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E437C1" w:rsidRPr="0046634A" w:rsidRDefault="00E437C1" w:rsidP="00E437C1">
      <w:pPr>
        <w:pStyle w:val="a3"/>
        <w:shd w:val="clear" w:color="auto" w:fill="FFFFFF"/>
        <w:spacing w:before="0" w:beforeAutospacing="0" w:after="300" w:afterAutospacing="0"/>
        <w:jc w:val="center"/>
        <w:rPr>
          <w:rFonts w:ascii="Arial Black" w:hAnsi="Arial Black"/>
          <w:color w:val="FF0000"/>
          <w:sz w:val="40"/>
          <w:szCs w:val="40"/>
        </w:rPr>
      </w:pPr>
      <w:r w:rsidRPr="0046634A">
        <w:rPr>
          <w:rFonts w:ascii="Arial Black" w:hAnsi="Arial Black"/>
          <w:color w:val="FF0000"/>
          <w:sz w:val="40"/>
          <w:szCs w:val="40"/>
        </w:rPr>
        <w:lastRenderedPageBreak/>
        <w:t>Что должно насторожить?</w:t>
      </w:r>
    </w:p>
    <w:p w:rsidR="00E437C1" w:rsidRDefault="00E437C1" w:rsidP="00E437C1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>
        <w:rPr>
          <w:rFonts w:asciiTheme="majorHAnsi" w:hAnsiTheme="majorHAnsi" w:cstheme="majorHAnsi"/>
          <w:color w:val="000000"/>
          <w:sz w:val="44"/>
          <w:szCs w:val="44"/>
        </w:rPr>
        <w:t>подавленное состояние подростка;</w:t>
      </w:r>
    </w:p>
    <w:p w:rsidR="00E437C1" w:rsidRDefault="00E437C1" w:rsidP="00E437C1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>
        <w:rPr>
          <w:rFonts w:asciiTheme="majorHAnsi" w:hAnsiTheme="majorHAnsi" w:cstheme="majorHAnsi"/>
          <w:color w:val="000000"/>
          <w:sz w:val="44"/>
          <w:szCs w:val="44"/>
        </w:rPr>
        <w:t>п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>оявле</w:t>
      </w:r>
      <w:r>
        <w:rPr>
          <w:rFonts w:asciiTheme="majorHAnsi" w:hAnsiTheme="majorHAnsi" w:cstheme="majorHAnsi"/>
          <w:color w:val="000000"/>
          <w:sz w:val="44"/>
          <w:szCs w:val="44"/>
        </w:rPr>
        <w:t>ние рисунков на руках, царапин, п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>орезов</w:t>
      </w:r>
      <w:r>
        <w:rPr>
          <w:rFonts w:asciiTheme="majorHAnsi" w:hAnsiTheme="majorHAnsi" w:cstheme="majorHAnsi"/>
          <w:color w:val="000000"/>
          <w:sz w:val="44"/>
          <w:szCs w:val="44"/>
        </w:rPr>
        <w:t>;</w:t>
      </w:r>
    </w:p>
    <w:p w:rsidR="00E437C1" w:rsidRDefault="00E437C1" w:rsidP="00E437C1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>Появление картинок,</w:t>
      </w:r>
      <w:r>
        <w:rPr>
          <w:rFonts w:asciiTheme="majorHAnsi" w:hAnsiTheme="majorHAnsi" w:cstheme="majorHAnsi"/>
          <w:color w:val="000000"/>
          <w:sz w:val="44"/>
          <w:szCs w:val="44"/>
        </w:rPr>
        <w:t xml:space="preserve"> цитат суицидального характера;</w:t>
      </w:r>
    </w:p>
    <w:p w:rsidR="00E437C1" w:rsidRDefault="00E437C1" w:rsidP="00E437C1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>
        <w:rPr>
          <w:rFonts w:asciiTheme="majorHAnsi" w:hAnsiTheme="majorHAnsi" w:cstheme="majorHAnsi"/>
          <w:color w:val="000000"/>
          <w:sz w:val="44"/>
          <w:szCs w:val="44"/>
        </w:rPr>
        <w:t>н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>епривычное поведение</w:t>
      </w:r>
      <w:r>
        <w:rPr>
          <w:rFonts w:asciiTheme="majorHAnsi" w:hAnsiTheme="majorHAnsi" w:cstheme="majorHAnsi"/>
          <w:color w:val="000000"/>
          <w:sz w:val="44"/>
          <w:szCs w:val="44"/>
        </w:rPr>
        <w:t>;</w:t>
      </w:r>
    </w:p>
    <w:p w:rsidR="00E437C1" w:rsidRDefault="00E437C1" w:rsidP="00E437C1">
      <w:pPr>
        <w:pStyle w:val="a3"/>
        <w:numPr>
          <w:ilvl w:val="0"/>
          <w:numId w:val="2"/>
        </w:numPr>
        <w:shd w:val="clear" w:color="auto" w:fill="FFFFFF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>
        <w:rPr>
          <w:rFonts w:asciiTheme="majorHAnsi" w:hAnsiTheme="majorHAnsi" w:cstheme="majorHAnsi"/>
          <w:color w:val="000000"/>
          <w:sz w:val="44"/>
          <w:szCs w:val="44"/>
        </w:rPr>
        <w:t>п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>одросток дольше, чем обычно стал проводить время в соц</w:t>
      </w:r>
      <w:r>
        <w:rPr>
          <w:rFonts w:asciiTheme="majorHAnsi" w:hAnsiTheme="majorHAnsi" w:cstheme="majorHAnsi"/>
          <w:color w:val="000000"/>
          <w:sz w:val="44"/>
          <w:szCs w:val="44"/>
        </w:rPr>
        <w:t xml:space="preserve">иальных 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>сетях</w:t>
      </w:r>
      <w:r>
        <w:rPr>
          <w:rFonts w:asciiTheme="majorHAnsi" w:hAnsiTheme="majorHAnsi" w:cstheme="majorHAnsi"/>
          <w:color w:val="000000"/>
          <w:sz w:val="44"/>
          <w:szCs w:val="44"/>
        </w:rPr>
        <w:t>.</w:t>
      </w:r>
    </w:p>
    <w:p w:rsidR="00756EEC" w:rsidRDefault="00756EEC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756EEC" w:rsidRDefault="00E437C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>
        <w:rPr>
          <w:noProof/>
        </w:rPr>
        <w:drawing>
          <wp:inline distT="0" distB="0" distL="0" distR="0" wp14:anchorId="0420E7F1" wp14:editId="2F0E887E">
            <wp:extent cx="6300470" cy="4217670"/>
            <wp:effectExtent l="0" t="0" r="5080" b="0"/>
            <wp:docPr id="12" name="Рисунок 12" descr="https://i.sunhome.ru/journal/24/sladosti-i-sklonnost-k-nasiliyu-v2.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sunhome.ru/journal/24/sladosti-i-sklonnost-k-nasiliyu-v2.orig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21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EEC" w:rsidRDefault="00756EEC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756EEC" w:rsidRDefault="00756EEC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756EEC" w:rsidRDefault="00756EEC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Pr="00162245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 Black" w:hAnsi="Arial Black"/>
          <w:color w:val="FF0000"/>
          <w:sz w:val="40"/>
          <w:szCs w:val="40"/>
        </w:rPr>
      </w:pPr>
      <w:r w:rsidRPr="00162245">
        <w:rPr>
          <w:rFonts w:ascii="Arial Black" w:hAnsi="Arial Black"/>
          <w:color w:val="FF0000"/>
          <w:sz w:val="40"/>
          <w:szCs w:val="40"/>
        </w:rPr>
        <w:lastRenderedPageBreak/>
        <w:t xml:space="preserve">Что полезно почитать родителям? </w:t>
      </w:r>
    </w:p>
    <w:p w:rsidR="00162245" w:rsidRDefault="008E3591" w:rsidP="00162245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Общаться с ребенком. Как? / Ю.Б. </w:t>
      </w:r>
      <w:proofErr w:type="spell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Гиппенрейтер</w:t>
      </w:r>
      <w:proofErr w:type="spell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Как можно и нужно общаться с неуправляемым ребенком. Чтобы слушался. Как общаться с разгневанным или чем-то расстроенным ребенком? Как общаться с людьми в принципе? Эта работа стала классическим трудом по воспитанию детей и помогла найти общий язык с ребенком уже не одному поколению родителей. </w:t>
      </w:r>
    </w:p>
    <w:p w:rsidR="00162245" w:rsidRDefault="008E3591" w:rsidP="00162245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>Книга для неидеальных родителей, или Жизнь на свободную тему</w:t>
      </w:r>
      <w:proofErr w:type="gram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.</w:t>
      </w:r>
      <w:proofErr w:type="gramEnd"/>
      <w:r w:rsidRPr="0046634A">
        <w:rPr>
          <w:rFonts w:asciiTheme="majorHAnsi" w:hAnsiTheme="majorHAnsi" w:cstheme="majorHAnsi"/>
          <w:color w:val="000000"/>
          <w:sz w:val="44"/>
          <w:szCs w:val="44"/>
        </w:rPr>
        <w:t>/</w:t>
      </w:r>
      <w:proofErr w:type="spellStart"/>
      <w:proofErr w:type="gram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и</w:t>
      </w:r>
      <w:proofErr w:type="gramEnd"/>
      <w:r w:rsidRPr="0046634A">
        <w:rPr>
          <w:rFonts w:asciiTheme="majorHAnsi" w:hAnsiTheme="majorHAnsi" w:cstheme="majorHAnsi"/>
          <w:color w:val="000000"/>
          <w:sz w:val="44"/>
          <w:szCs w:val="44"/>
        </w:rPr>
        <w:t>рина</w:t>
      </w:r>
      <w:proofErr w:type="spell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</w:t>
      </w:r>
      <w:proofErr w:type="spell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Млодик</w:t>
      </w:r>
      <w:proofErr w:type="spell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. Размышления и наблюдения опытного психолога, работающего </w:t>
      </w:r>
      <w:proofErr w:type="gram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со</w:t>
      </w:r>
      <w:proofErr w:type="gram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взрослыми и детьми, чьи судьбы, истории и примеры могут помочь каждому, кто хочет вырастить </w:t>
      </w:r>
      <w:proofErr w:type="spell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счстливого</w:t>
      </w:r>
      <w:proofErr w:type="spell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человека, творящего собственную судьбу, она о том, как не воспитывать, а жить любя. </w:t>
      </w:r>
    </w:p>
    <w:p w:rsidR="00162245" w:rsidRDefault="008E3591" w:rsidP="00162245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Воспитание без стресса/ </w:t>
      </w:r>
      <w:proofErr w:type="spell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Марвин</w:t>
      </w:r>
      <w:proofErr w:type="spell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Маршал. Воспитание дете</w:t>
      </w:r>
      <w:proofErr w:type="gram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й-</w:t>
      </w:r>
      <w:proofErr w:type="gram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это навык. И, как любой другой навык, требует освоения. Книга всемирно известного эксперта по воспитанию преобразит родительскую жизнь. Она расскажет о том. Как вырастить детей </w:t>
      </w:r>
      <w:proofErr w:type="gram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успешными</w:t>
      </w:r>
      <w:proofErr w:type="gram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, </w:t>
      </w:r>
      <w:proofErr w:type="spell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самостояятельными</w:t>
      </w:r>
      <w:proofErr w:type="spell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. </w:t>
      </w:r>
      <w:proofErr w:type="gram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Ответственными</w:t>
      </w:r>
      <w:proofErr w:type="gram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, не прибегая при этом к подкупам, угрозам или наказаниям. </w:t>
      </w:r>
    </w:p>
    <w:p w:rsidR="008E3591" w:rsidRPr="0046634A" w:rsidRDefault="008E3591" w:rsidP="00162245">
      <w:pPr>
        <w:pStyle w:val="a3"/>
        <w:numPr>
          <w:ilvl w:val="0"/>
          <w:numId w:val="7"/>
        </w:numPr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>Что нужно знать родителям о подростковых суицидах? / под ред.</w:t>
      </w:r>
      <w:r w:rsidR="00162245">
        <w:rPr>
          <w:rFonts w:asciiTheme="majorHAnsi" w:hAnsiTheme="majorHAnsi" w:cstheme="majorHAnsi"/>
          <w:color w:val="000000"/>
          <w:sz w:val="44"/>
          <w:szCs w:val="44"/>
        </w:rPr>
        <w:t xml:space="preserve"> </w:t>
      </w:r>
      <w:proofErr w:type="spellStart"/>
      <w:r w:rsidR="00162245">
        <w:rPr>
          <w:rFonts w:asciiTheme="majorHAnsi" w:hAnsiTheme="majorHAnsi" w:cstheme="majorHAnsi"/>
          <w:color w:val="000000"/>
          <w:sz w:val="44"/>
          <w:szCs w:val="44"/>
        </w:rPr>
        <w:t>В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>ихристюк</w:t>
      </w:r>
      <w:proofErr w:type="spell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О.В. В книге в 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lastRenderedPageBreak/>
        <w:t>доступной форме представлены научно-практические наработки, связанные с особенностями суицидального поведения современных подростков и молодежи; описаны факторы, симптомы суицидального поведения подростков. Книга содержит рекомендации родителям: как побеседовать с подростком на тему жизни и смерти, смысла жизни. Куда в случае необходимости стоит обратиться за помощью специалистов.</w:t>
      </w: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Default="00162245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</w:p>
    <w:p w:rsidR="00162245" w:rsidRPr="00162245" w:rsidRDefault="008E3591" w:rsidP="008E3591">
      <w:pPr>
        <w:pStyle w:val="a3"/>
        <w:shd w:val="clear" w:color="auto" w:fill="FFFFFF"/>
        <w:spacing w:before="0" w:beforeAutospacing="0" w:after="300" w:afterAutospacing="0"/>
        <w:jc w:val="both"/>
        <w:rPr>
          <w:rFonts w:ascii="Arial Black" w:hAnsi="Arial Black"/>
          <w:color w:val="FF0000"/>
          <w:sz w:val="40"/>
          <w:szCs w:val="40"/>
        </w:rPr>
      </w:pPr>
      <w:r w:rsidRPr="00162245">
        <w:rPr>
          <w:rFonts w:ascii="Arial Black" w:hAnsi="Arial Black"/>
          <w:color w:val="FF0000"/>
          <w:sz w:val="40"/>
          <w:szCs w:val="40"/>
        </w:rPr>
        <w:lastRenderedPageBreak/>
        <w:t>Что полезно почитать подросткам?</w:t>
      </w:r>
    </w:p>
    <w:p w:rsidR="00162245" w:rsidRDefault="008E3591" w:rsidP="005432BA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Что такое чувства? / Оскар </w:t>
      </w:r>
      <w:proofErr w:type="spell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Бренифье</w:t>
      </w:r>
      <w:proofErr w:type="spellEnd"/>
      <w:r w:rsidR="00A84892">
        <w:rPr>
          <w:rFonts w:asciiTheme="majorHAnsi" w:hAnsiTheme="majorHAnsi" w:cstheme="majorHAnsi"/>
          <w:color w:val="000000"/>
          <w:sz w:val="44"/>
          <w:szCs w:val="44"/>
        </w:rPr>
        <w:t>.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Дети часто о чем-нибудь. Взрослые не всегда любят отвечать. В книге знаменитого психолога, эксперта ЮНЕСКО </w:t>
      </w:r>
      <w:proofErr w:type="spell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воппросы</w:t>
      </w:r>
      <w:proofErr w:type="spellEnd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это часть игры. И детям и взрослым интересно в нее играть, получая удовольствие от процесса. </w:t>
      </w:r>
    </w:p>
    <w:p w:rsidR="00162245" w:rsidRDefault="008E3591" w:rsidP="005432BA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Смысл жизни./ Оскар </w:t>
      </w:r>
      <w:proofErr w:type="spell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Бренифье</w:t>
      </w:r>
      <w:proofErr w:type="spellEnd"/>
      <w:r w:rsidR="004C4623">
        <w:rPr>
          <w:rFonts w:asciiTheme="majorHAnsi" w:hAnsiTheme="majorHAnsi" w:cstheme="majorHAnsi"/>
          <w:color w:val="000000"/>
          <w:sz w:val="44"/>
          <w:szCs w:val="44"/>
        </w:rPr>
        <w:t xml:space="preserve">. </w:t>
      </w:r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 </w:t>
      </w:r>
    </w:p>
    <w:p w:rsidR="008E3591" w:rsidRPr="0046634A" w:rsidRDefault="008E3591" w:rsidP="005432BA">
      <w:pPr>
        <w:pStyle w:val="a3"/>
        <w:numPr>
          <w:ilvl w:val="0"/>
          <w:numId w:val="8"/>
        </w:numPr>
        <w:shd w:val="clear" w:color="auto" w:fill="FFFFFF"/>
        <w:spacing w:before="0" w:beforeAutospacing="0" w:after="300" w:afterAutospacing="0"/>
        <w:jc w:val="both"/>
        <w:rPr>
          <w:rFonts w:asciiTheme="majorHAnsi" w:hAnsiTheme="majorHAnsi" w:cstheme="majorHAnsi"/>
          <w:color w:val="000000"/>
          <w:sz w:val="44"/>
          <w:szCs w:val="44"/>
        </w:rPr>
      </w:pPr>
      <w:bookmarkStart w:id="0" w:name="_GoBack"/>
      <w:bookmarkEnd w:id="0"/>
      <w:r w:rsidRPr="0046634A">
        <w:rPr>
          <w:rFonts w:asciiTheme="majorHAnsi" w:hAnsiTheme="majorHAnsi" w:cstheme="majorHAnsi"/>
          <w:color w:val="000000"/>
          <w:sz w:val="44"/>
          <w:szCs w:val="44"/>
        </w:rPr>
        <w:t xml:space="preserve">Как строить мосты, а не стены. Книга для детей неидеальных родителей./ Ирина </w:t>
      </w:r>
      <w:proofErr w:type="spellStart"/>
      <w:r w:rsidRPr="0046634A">
        <w:rPr>
          <w:rFonts w:asciiTheme="majorHAnsi" w:hAnsiTheme="majorHAnsi" w:cstheme="majorHAnsi"/>
          <w:color w:val="000000"/>
          <w:sz w:val="44"/>
          <w:szCs w:val="44"/>
        </w:rPr>
        <w:t>Млодик</w:t>
      </w:r>
      <w:proofErr w:type="spellEnd"/>
      <w:r w:rsidRPr="0046634A">
        <w:rPr>
          <w:rFonts w:asciiTheme="majorHAnsi" w:hAnsiTheme="majorHAnsi" w:cstheme="majorHAnsi"/>
          <w:color w:val="000000"/>
          <w:sz w:val="44"/>
          <w:szCs w:val="44"/>
        </w:rPr>
        <w:t>. Родители часто не могут преодолеть особый порог в обсуждении с детьми некоторых щекотливых вопросов. Такие темы как смерть, развод, сексуальные отношения, алкоголизм и наркомания, переезд и многие другие часто являются трудными для разговора с родителями. В книге же составлен грамотный разговор с подростками на эти темы.</w:t>
      </w:r>
    </w:p>
    <w:p w:rsidR="000C693B" w:rsidRPr="0046634A" w:rsidRDefault="000C693B">
      <w:pPr>
        <w:rPr>
          <w:rFonts w:asciiTheme="majorHAnsi" w:eastAsia="Times New Roman" w:hAnsiTheme="majorHAnsi" w:cstheme="majorHAnsi"/>
          <w:color w:val="000000"/>
          <w:sz w:val="44"/>
          <w:szCs w:val="44"/>
          <w:lang w:eastAsia="ru-RU"/>
        </w:rPr>
      </w:pPr>
    </w:p>
    <w:sectPr w:rsidR="000C693B" w:rsidRPr="0046634A" w:rsidSect="008E3591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E7751F"/>
    <w:multiLevelType w:val="hybridMultilevel"/>
    <w:tmpl w:val="E84A0B7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7C6609A"/>
    <w:multiLevelType w:val="hybridMultilevel"/>
    <w:tmpl w:val="71A676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F22599"/>
    <w:multiLevelType w:val="hybridMultilevel"/>
    <w:tmpl w:val="22E89E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D95E6C"/>
    <w:multiLevelType w:val="hybridMultilevel"/>
    <w:tmpl w:val="2EFA88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C2969D6"/>
    <w:multiLevelType w:val="hybridMultilevel"/>
    <w:tmpl w:val="EDF8F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3A529B"/>
    <w:multiLevelType w:val="hybridMultilevel"/>
    <w:tmpl w:val="79DECFC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E502513"/>
    <w:multiLevelType w:val="hybridMultilevel"/>
    <w:tmpl w:val="7CF090D6"/>
    <w:lvl w:ilvl="0" w:tplc="2954EFA6">
      <w:start w:val="1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66440BCB"/>
    <w:multiLevelType w:val="hybridMultilevel"/>
    <w:tmpl w:val="446EAF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0"/>
  </w:num>
  <w:num w:numId="7">
    <w:abstractNumId w:val="6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3591"/>
    <w:rsid w:val="00071BD7"/>
    <w:rsid w:val="000C693B"/>
    <w:rsid w:val="00162245"/>
    <w:rsid w:val="002053CA"/>
    <w:rsid w:val="002578B3"/>
    <w:rsid w:val="002B14D9"/>
    <w:rsid w:val="00356F35"/>
    <w:rsid w:val="0046634A"/>
    <w:rsid w:val="004C4623"/>
    <w:rsid w:val="005432BA"/>
    <w:rsid w:val="005756D4"/>
    <w:rsid w:val="00594C24"/>
    <w:rsid w:val="00693EA7"/>
    <w:rsid w:val="006C0886"/>
    <w:rsid w:val="007019F9"/>
    <w:rsid w:val="00756EEC"/>
    <w:rsid w:val="008C06FC"/>
    <w:rsid w:val="008E3591"/>
    <w:rsid w:val="00A84892"/>
    <w:rsid w:val="00B608E4"/>
    <w:rsid w:val="00E437C1"/>
    <w:rsid w:val="00E457FB"/>
    <w:rsid w:val="00E90CEE"/>
    <w:rsid w:val="00F41A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359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badge">
    <w:name w:val="badge"/>
    <w:basedOn w:val="a0"/>
    <w:rsid w:val="008E3591"/>
  </w:style>
  <w:style w:type="paragraph" w:styleId="a4">
    <w:name w:val="Balloon Text"/>
    <w:basedOn w:val="a"/>
    <w:link w:val="a5"/>
    <w:uiPriority w:val="99"/>
    <w:semiHidden/>
    <w:unhideWhenUsed/>
    <w:rsid w:val="00071B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BD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56F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color w:val="000000" w:themeColor="text1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4C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8E3591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ru-RU"/>
    </w:rPr>
  </w:style>
  <w:style w:type="character" w:customStyle="1" w:styleId="badge">
    <w:name w:val="badge"/>
    <w:basedOn w:val="a0"/>
    <w:rsid w:val="008E3591"/>
  </w:style>
  <w:style w:type="paragraph" w:styleId="a4">
    <w:name w:val="Balloon Text"/>
    <w:basedOn w:val="a"/>
    <w:link w:val="a5"/>
    <w:uiPriority w:val="99"/>
    <w:semiHidden/>
    <w:unhideWhenUsed/>
    <w:rsid w:val="00071BD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71BD7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356F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1618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pomoschryadom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TIMES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865</Words>
  <Characters>4934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Carina</dc:creator>
  <cp:lastModifiedBy>Carina</cp:lastModifiedBy>
  <cp:revision>6</cp:revision>
  <dcterms:created xsi:type="dcterms:W3CDTF">2019-05-31T10:29:00Z</dcterms:created>
  <dcterms:modified xsi:type="dcterms:W3CDTF">2019-09-27T10:14:00Z</dcterms:modified>
</cp:coreProperties>
</file>